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0B" w:rsidRDefault="00D17D0B" w:rsidP="00D17D0B">
      <w:pPr>
        <w:pStyle w:val="a6"/>
        <w:rPr>
          <w:rFonts w:ascii="Times New Roman" w:hAnsi="Times New Roman" w:cs="Times New Roman"/>
        </w:rPr>
      </w:pPr>
    </w:p>
    <w:p w:rsidR="00D17D0B" w:rsidRPr="00C4548C" w:rsidRDefault="00D17D0B" w:rsidP="00D17D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6D81" w:rsidRPr="00C4548C" w:rsidRDefault="009872AA" w:rsidP="00F63A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D17D0B" w:rsidRPr="00C4548C" w:rsidRDefault="00D17D0B" w:rsidP="00D17D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5123" w:rsidRDefault="009872AA" w:rsidP="00F63A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>Руководителям Центров здоровья необходимо обеспечить предоставление отчетной информации по работе центров здоровья в ГБУЗ «Центр</w:t>
      </w:r>
      <w:r w:rsidR="00F45123">
        <w:rPr>
          <w:rFonts w:ascii="Times New Roman" w:hAnsi="Times New Roman" w:cs="Times New Roman"/>
          <w:sz w:val="28"/>
          <w:szCs w:val="28"/>
        </w:rPr>
        <w:t xml:space="preserve"> общественного здоровья и </w:t>
      </w:r>
      <w:r w:rsidRPr="00C4548C">
        <w:rPr>
          <w:rFonts w:ascii="Times New Roman" w:hAnsi="Times New Roman" w:cs="Times New Roman"/>
          <w:sz w:val="28"/>
          <w:szCs w:val="28"/>
        </w:rPr>
        <w:t xml:space="preserve">медицинской профилактики» по электронной почте: </w:t>
      </w:r>
    </w:p>
    <w:p w:rsidR="00806D81" w:rsidRPr="00C4548C" w:rsidRDefault="00F45123" w:rsidP="00F63A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123">
        <w:rPr>
          <w:rFonts w:ascii="Times New Roman" w:hAnsi="Times New Roman" w:cs="Times New Roman"/>
          <w:b/>
          <w:sz w:val="28"/>
          <w:szCs w:val="28"/>
          <w:lang w:val="en-US"/>
        </w:rPr>
        <w:t>Omo</w:t>
      </w:r>
      <w:proofErr w:type="spellEnd"/>
      <w:r w:rsidRPr="00F4512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45123">
        <w:rPr>
          <w:rFonts w:ascii="Times New Roman" w:hAnsi="Times New Roman" w:cs="Times New Roman"/>
          <w:b/>
          <w:sz w:val="28"/>
          <w:szCs w:val="28"/>
          <w:lang w:val="en-US"/>
        </w:rPr>
        <w:t>medprof</w:t>
      </w:r>
      <w:proofErr w:type="spellEnd"/>
      <w:r w:rsidRPr="00F45123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F45123">
        <w:rPr>
          <w:rFonts w:ascii="Times New Roman" w:hAnsi="Times New Roman" w:cs="Times New Roman"/>
          <w:b/>
          <w:sz w:val="28"/>
          <w:szCs w:val="28"/>
          <w:lang w:val="en-US"/>
        </w:rPr>
        <w:t>miackudan</w:t>
      </w:r>
      <w:proofErr w:type="spellEnd"/>
      <w:r w:rsidRPr="00F45123">
        <w:rPr>
          <w:rStyle w:val="21"/>
          <w:rFonts w:eastAsia="Arial Unicode MS"/>
          <w:lang w:val="ru-RU"/>
        </w:rPr>
        <w:t>.</w:t>
      </w:r>
      <w:proofErr w:type="spellStart"/>
      <w:r>
        <w:rPr>
          <w:rStyle w:val="21"/>
          <w:rFonts w:eastAsia="Arial Unicode MS"/>
        </w:rPr>
        <w:t>ru</w:t>
      </w:r>
      <w:proofErr w:type="spellEnd"/>
      <w:r w:rsidR="009872AA" w:rsidRPr="00C4548C">
        <w:rPr>
          <w:rStyle w:val="21"/>
          <w:rFonts w:eastAsia="Arial Unicode MS"/>
          <w:lang w:val="ru-RU"/>
        </w:rPr>
        <w:t xml:space="preserve"> </w:t>
      </w:r>
      <w:r w:rsidR="009872AA" w:rsidRPr="00C4548C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D17D0B" w:rsidRPr="00C4548C" w:rsidRDefault="00D17D0B" w:rsidP="00D17D0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806D81" w:rsidRPr="00C4548C" w:rsidRDefault="00F63AF5" w:rsidP="00F63AF5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454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872AA" w:rsidRPr="00C4548C">
        <w:rPr>
          <w:rFonts w:ascii="Times New Roman" w:hAnsi="Times New Roman" w:cs="Times New Roman"/>
          <w:b/>
          <w:sz w:val="28"/>
          <w:szCs w:val="28"/>
        </w:rPr>
        <w:t xml:space="preserve">01 числа месяца следующего за </w:t>
      </w:r>
      <w:proofErr w:type="gramStart"/>
      <w:r w:rsidR="009872AA" w:rsidRPr="00C4548C">
        <w:rPr>
          <w:rFonts w:ascii="Times New Roman" w:hAnsi="Times New Roman" w:cs="Times New Roman"/>
          <w:b/>
          <w:sz w:val="28"/>
          <w:szCs w:val="28"/>
        </w:rPr>
        <w:t>отчетным</w:t>
      </w:r>
      <w:proofErr w:type="gramEnd"/>
      <w:r w:rsidR="009872AA" w:rsidRPr="00C4548C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:rsidR="00D17D0B" w:rsidRPr="00C4548C" w:rsidRDefault="00D17D0B" w:rsidP="00D17D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06D81" w:rsidRPr="00C4548C" w:rsidRDefault="009872AA" w:rsidP="00F63AF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>Об организации работы центра здоровья</w:t>
      </w:r>
    </w:p>
    <w:p w:rsidR="00D17D0B" w:rsidRPr="00C4548C" w:rsidRDefault="00D17D0B" w:rsidP="00D17D0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"/>
        <w:gridCol w:w="1330"/>
        <w:gridCol w:w="1454"/>
        <w:gridCol w:w="1435"/>
        <w:gridCol w:w="1440"/>
        <w:gridCol w:w="1445"/>
        <w:gridCol w:w="1848"/>
      </w:tblGrid>
      <w:tr w:rsidR="00806D81" w:rsidRPr="00C4548C" w:rsidTr="00B64156">
        <w:trPr>
          <w:trHeight w:hRule="exact" w:val="1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Учреж</w:t>
            </w:r>
            <w:proofErr w:type="spellEnd"/>
          </w:p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дение</w:t>
            </w:r>
            <w:proofErr w:type="spellEnd"/>
          </w:p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здраво</w:t>
            </w:r>
          </w:p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охране</w:t>
            </w:r>
          </w:p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ФИО гл. врача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Адрес ЦЗ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Тел. ЦЗ (для</w:t>
            </w:r>
            <w:proofErr w:type="gramEnd"/>
          </w:p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справок)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Режим работы ЦЗ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ФИО</w:t>
            </w:r>
          </w:p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руководите ля ЦЗ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D81" w:rsidRPr="00C4548C" w:rsidRDefault="009872AA" w:rsidP="00B641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8C">
              <w:rPr>
                <w:rStyle w:val="2105pt"/>
                <w:rFonts w:eastAsia="Arial Unicode MS"/>
                <w:b w:val="0"/>
                <w:sz w:val="28"/>
                <w:szCs w:val="28"/>
              </w:rPr>
              <w:t>Моб. тел. руководителя ЦЗ</w:t>
            </w:r>
          </w:p>
        </w:tc>
      </w:tr>
      <w:tr w:rsidR="00806D81" w:rsidRPr="00C4548C" w:rsidTr="00B64156">
        <w:trPr>
          <w:trHeight w:hRule="exact" w:val="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AF5" w:rsidRPr="00C4548C" w:rsidRDefault="00F63AF5" w:rsidP="00D17D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6D81" w:rsidRPr="00C4548C" w:rsidRDefault="009872AA" w:rsidP="00F63A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>Информация должна быть актуальной</w:t>
      </w:r>
      <w:r w:rsidR="00F45123">
        <w:rPr>
          <w:rFonts w:ascii="Times New Roman" w:hAnsi="Times New Roman" w:cs="Times New Roman"/>
          <w:sz w:val="28"/>
          <w:szCs w:val="28"/>
        </w:rPr>
        <w:t xml:space="preserve">. </w:t>
      </w:r>
      <w:r w:rsidRPr="00C4548C">
        <w:rPr>
          <w:rFonts w:ascii="Times New Roman" w:hAnsi="Times New Roman" w:cs="Times New Roman"/>
          <w:sz w:val="28"/>
          <w:szCs w:val="28"/>
        </w:rPr>
        <w:t>Необходимо своевременно извещать ГБУЗ</w:t>
      </w:r>
      <w:r w:rsidR="00F45123">
        <w:rPr>
          <w:rFonts w:ascii="Times New Roman" w:hAnsi="Times New Roman" w:cs="Times New Roman"/>
          <w:sz w:val="28"/>
          <w:szCs w:val="28"/>
        </w:rPr>
        <w:t xml:space="preserve"> </w:t>
      </w:r>
      <w:r w:rsidR="00F45123" w:rsidRPr="00C4548C">
        <w:rPr>
          <w:rFonts w:ascii="Times New Roman" w:hAnsi="Times New Roman" w:cs="Times New Roman"/>
          <w:sz w:val="28"/>
          <w:szCs w:val="28"/>
        </w:rPr>
        <w:t>«Центр</w:t>
      </w:r>
      <w:r w:rsidR="00F45123">
        <w:rPr>
          <w:rFonts w:ascii="Times New Roman" w:hAnsi="Times New Roman" w:cs="Times New Roman"/>
          <w:sz w:val="28"/>
          <w:szCs w:val="28"/>
        </w:rPr>
        <w:t xml:space="preserve"> общественного здоровья и </w:t>
      </w:r>
      <w:r w:rsidR="00F45123" w:rsidRPr="00C4548C">
        <w:rPr>
          <w:rFonts w:ascii="Times New Roman" w:hAnsi="Times New Roman" w:cs="Times New Roman"/>
          <w:sz w:val="28"/>
          <w:szCs w:val="28"/>
        </w:rPr>
        <w:t>медицинской профилактики»</w:t>
      </w:r>
      <w:r w:rsidRPr="00C4548C">
        <w:rPr>
          <w:rFonts w:ascii="Times New Roman" w:hAnsi="Times New Roman" w:cs="Times New Roman"/>
          <w:sz w:val="28"/>
          <w:szCs w:val="28"/>
        </w:rPr>
        <w:t xml:space="preserve"> М3 КК об изменениях в данной информации.</w:t>
      </w:r>
    </w:p>
    <w:p w:rsidR="00F63AF5" w:rsidRPr="00C4548C" w:rsidRDefault="00F63AF5" w:rsidP="00F63A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D81" w:rsidRPr="00C4548C" w:rsidRDefault="00D17D0B" w:rsidP="00F63A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C454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72AA" w:rsidRPr="00C4548C">
        <w:rPr>
          <w:rFonts w:ascii="Times New Roman" w:hAnsi="Times New Roman" w:cs="Times New Roman"/>
          <w:b/>
          <w:sz w:val="28"/>
          <w:szCs w:val="28"/>
        </w:rPr>
        <w:t xml:space="preserve">01 числа месяца следующего за </w:t>
      </w:r>
      <w:proofErr w:type="gramStart"/>
      <w:r w:rsidR="009872AA" w:rsidRPr="00C4548C">
        <w:rPr>
          <w:rFonts w:ascii="Times New Roman" w:hAnsi="Times New Roman" w:cs="Times New Roman"/>
          <w:b/>
          <w:sz w:val="28"/>
          <w:szCs w:val="28"/>
        </w:rPr>
        <w:t>отчетным</w:t>
      </w:r>
      <w:proofErr w:type="gramEnd"/>
      <w:r w:rsidR="009872AA" w:rsidRPr="00C4548C">
        <w:rPr>
          <w:rFonts w:ascii="Times New Roman" w:hAnsi="Times New Roman" w:cs="Times New Roman"/>
          <w:b/>
          <w:sz w:val="28"/>
          <w:szCs w:val="28"/>
        </w:rPr>
        <w:t xml:space="preserve"> до 12.00:</w:t>
      </w:r>
      <w:bookmarkEnd w:id="1"/>
    </w:p>
    <w:p w:rsidR="00F63AF5" w:rsidRPr="00C4548C" w:rsidRDefault="00F63AF5" w:rsidP="00F63A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D81" w:rsidRPr="00C4548C" w:rsidRDefault="009872AA" w:rsidP="00F63A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C4548C">
        <w:rPr>
          <w:rFonts w:ascii="Times New Roman" w:hAnsi="Times New Roman" w:cs="Times New Roman"/>
          <w:b/>
          <w:sz w:val="28"/>
          <w:szCs w:val="28"/>
        </w:rPr>
        <w:t>Отчет об исполнении плана посещений центра здоровья</w:t>
      </w:r>
      <w:bookmarkEnd w:id="2"/>
    </w:p>
    <w:p w:rsidR="00F63AF5" w:rsidRPr="00C4548C" w:rsidRDefault="00F63AF5" w:rsidP="00D17D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6D81" w:rsidRPr="00C4548C" w:rsidRDefault="009872AA" w:rsidP="00D17D0B">
      <w:pPr>
        <w:pStyle w:val="a6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>План на год</w:t>
      </w:r>
      <w:r w:rsidRPr="00C4548C">
        <w:rPr>
          <w:rFonts w:ascii="Times New Roman" w:hAnsi="Times New Roman" w:cs="Times New Roman"/>
          <w:sz w:val="28"/>
          <w:szCs w:val="28"/>
        </w:rPr>
        <w:tab/>
      </w:r>
      <w:r w:rsidR="00F63AF5" w:rsidRPr="00C45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4548C">
        <w:rPr>
          <w:rFonts w:ascii="Times New Roman" w:hAnsi="Times New Roman" w:cs="Times New Roman"/>
          <w:sz w:val="28"/>
          <w:szCs w:val="28"/>
        </w:rPr>
        <w:t>План на отчетный месяц</w:t>
      </w:r>
    </w:p>
    <w:p w:rsidR="00806D81" w:rsidRPr="00C4548C" w:rsidRDefault="00F63AF5" w:rsidP="00D17D0B">
      <w:pPr>
        <w:pStyle w:val="a6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548C">
        <w:rPr>
          <w:rFonts w:ascii="Times New Roman" w:hAnsi="Times New Roman" w:cs="Times New Roman"/>
          <w:sz w:val="28"/>
          <w:szCs w:val="28"/>
        </w:rPr>
        <w:t xml:space="preserve">      </w:t>
      </w:r>
      <w:r w:rsidRPr="00C4548C">
        <w:rPr>
          <w:rFonts w:ascii="Times New Roman" w:hAnsi="Times New Roman" w:cs="Times New Roman"/>
          <w:sz w:val="28"/>
          <w:szCs w:val="28"/>
        </w:rPr>
        <w:t xml:space="preserve">  </w:t>
      </w:r>
      <w:r w:rsidR="009872AA" w:rsidRPr="00C4548C">
        <w:rPr>
          <w:rFonts w:ascii="Times New Roman" w:hAnsi="Times New Roman" w:cs="Times New Roman"/>
          <w:sz w:val="28"/>
          <w:szCs w:val="28"/>
        </w:rPr>
        <w:t>План на текущий месяц</w:t>
      </w:r>
    </w:p>
    <w:p w:rsidR="00D17D0B" w:rsidRPr="00C4548C" w:rsidRDefault="00D17D0B" w:rsidP="00D17D0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"/>
        <w:gridCol w:w="1512"/>
        <w:gridCol w:w="1800"/>
        <w:gridCol w:w="1258"/>
        <w:gridCol w:w="1800"/>
        <w:gridCol w:w="1258"/>
        <w:gridCol w:w="1291"/>
      </w:tblGrid>
      <w:tr w:rsidR="00806D81" w:rsidRPr="00C4548C" w:rsidTr="00340B03">
        <w:trPr>
          <w:trHeight w:hRule="exact" w:val="85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Месяц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Число посещений граждан за отчетный месяц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Число посещений граждан с начала года (нарастающим итогом)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%</w:t>
            </w:r>
          </w:p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выполнен</w:t>
            </w:r>
            <w:r w:rsidR="00712071">
              <w:rPr>
                <w:rStyle w:val="2105pt"/>
                <w:rFonts w:eastAsia="Arial Unicode MS"/>
                <w:b w:val="0"/>
                <w:sz w:val="24"/>
                <w:szCs w:val="24"/>
              </w:rPr>
              <w:t>ия</w:t>
            </w: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 xml:space="preserve"> плана </w:t>
            </w:r>
            <w:proofErr w:type="gramStart"/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за</w:t>
            </w:r>
            <w:proofErr w:type="gramEnd"/>
          </w:p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отчетный</w:t>
            </w:r>
          </w:p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месяц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%</w:t>
            </w:r>
          </w:p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выполнен</w:t>
            </w:r>
            <w:r w:rsidR="00712071">
              <w:rPr>
                <w:rStyle w:val="2105pt"/>
                <w:rFonts w:eastAsia="Arial Unicode MS"/>
                <w:b w:val="0"/>
                <w:sz w:val="24"/>
                <w:szCs w:val="24"/>
              </w:rPr>
              <w:t>ия</w:t>
            </w:r>
          </w:p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годового</w:t>
            </w:r>
          </w:p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плана</w:t>
            </w:r>
          </w:p>
        </w:tc>
      </w:tr>
      <w:tr w:rsidR="00806D81" w:rsidRPr="00C4548C" w:rsidTr="00340B03">
        <w:trPr>
          <w:trHeight w:hRule="exact" w:val="830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 xml:space="preserve">В том числе </w:t>
            </w:r>
            <w:proofErr w:type="gramStart"/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динамические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9872AA" w:rsidP="00720AE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 xml:space="preserve">В том числе </w:t>
            </w:r>
            <w:proofErr w:type="gramStart"/>
            <w:r w:rsidRPr="00C4548C">
              <w:rPr>
                <w:rStyle w:val="2105pt"/>
                <w:rFonts w:eastAsia="Arial Unicode MS"/>
                <w:b w:val="0"/>
                <w:sz w:val="24"/>
                <w:szCs w:val="24"/>
              </w:rPr>
              <w:t>динамические</w:t>
            </w:r>
            <w:proofErr w:type="gramEnd"/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340B03" w:rsidRDefault="00340B03" w:rsidP="008F7C55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2105pt"/>
                <w:rFonts w:eastAsia="Arial Unicode MS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340B03" w:rsidRDefault="00340B03" w:rsidP="008F7C55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2105pt"/>
                <w:rFonts w:eastAsia="Arial Unicode MS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340B03" w:rsidRDefault="00340B03" w:rsidP="008F7C55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2105pt"/>
                <w:rFonts w:eastAsia="Arial Unicode MS"/>
                <w:b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IV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VII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VIII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lastRenderedPageBreak/>
              <w:t>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2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XI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81" w:rsidRPr="00C4548C" w:rsidTr="00340B03">
        <w:trPr>
          <w:trHeight w:hRule="exact" w:val="30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8F7C55" w:rsidRDefault="009872AA" w:rsidP="008F7C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F7C55">
              <w:rPr>
                <w:rStyle w:val="2105pt"/>
                <w:rFonts w:eastAsia="Arial Unicode MS"/>
                <w:b w:val="0"/>
                <w:sz w:val="24"/>
                <w:szCs w:val="24"/>
              </w:rPr>
              <w:t>XII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81" w:rsidRPr="00C4548C" w:rsidRDefault="00806D81" w:rsidP="00D17D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C55" w:rsidRDefault="008F7C55" w:rsidP="00D17D0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806D81" w:rsidRPr="008F7C55" w:rsidRDefault="00D17D0B" w:rsidP="008F7C5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872AA" w:rsidRPr="008F7C55">
        <w:rPr>
          <w:rFonts w:ascii="Times New Roman" w:hAnsi="Times New Roman" w:cs="Times New Roman"/>
          <w:b/>
          <w:sz w:val="28"/>
          <w:szCs w:val="28"/>
        </w:rPr>
        <w:t xml:space="preserve">До 05 числа месяца следующего за </w:t>
      </w:r>
      <w:proofErr w:type="gramStart"/>
      <w:r w:rsidR="009872AA" w:rsidRPr="008F7C55">
        <w:rPr>
          <w:rFonts w:ascii="Times New Roman" w:hAnsi="Times New Roman" w:cs="Times New Roman"/>
          <w:b/>
          <w:sz w:val="28"/>
          <w:szCs w:val="28"/>
        </w:rPr>
        <w:t>отчетным</w:t>
      </w:r>
      <w:proofErr w:type="gramEnd"/>
      <w:r w:rsidR="009872AA" w:rsidRPr="008F7C55">
        <w:rPr>
          <w:rFonts w:ascii="Times New Roman" w:hAnsi="Times New Roman" w:cs="Times New Roman"/>
          <w:b/>
          <w:sz w:val="28"/>
          <w:szCs w:val="28"/>
        </w:rPr>
        <w:t>:</w:t>
      </w:r>
      <w:bookmarkEnd w:id="3"/>
    </w:p>
    <w:p w:rsidR="00806D81" w:rsidRPr="00C4548C" w:rsidRDefault="00D17D0B" w:rsidP="008F7C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 xml:space="preserve">3.1. </w:t>
      </w:r>
      <w:r w:rsidR="009872AA" w:rsidRPr="00C4548C">
        <w:rPr>
          <w:rFonts w:ascii="Times New Roman" w:hAnsi="Times New Roman" w:cs="Times New Roman"/>
          <w:sz w:val="28"/>
          <w:szCs w:val="28"/>
        </w:rPr>
        <w:t>Статистическая отчетная форма №68 «Сведения о деятельности центров здоровья» накопительным итогом в электронном виде (</w:t>
      </w:r>
      <w:r w:rsidR="009872AA" w:rsidRPr="00FA6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в формате </w:t>
      </w:r>
      <w:r w:rsidR="009872AA" w:rsidRPr="00FA6EE3">
        <w:rPr>
          <w:rFonts w:ascii="Times New Roman" w:hAnsi="Times New Roman" w:cs="Times New Roman"/>
          <w:b/>
          <w:sz w:val="28"/>
          <w:szCs w:val="28"/>
          <w:u w:val="single"/>
          <w:lang w:val="en-US" w:eastAsia="en-US" w:bidi="en-US"/>
        </w:rPr>
        <w:t>Excel</w:t>
      </w:r>
      <w:r w:rsidR="009872AA" w:rsidRPr="00C454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="009872AA" w:rsidRPr="00C4548C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806D81" w:rsidRDefault="00D17D0B" w:rsidP="008F7C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 xml:space="preserve">3.2. </w:t>
      </w:r>
      <w:r w:rsidR="009872AA" w:rsidRPr="00C4548C">
        <w:rPr>
          <w:rFonts w:ascii="Times New Roman" w:hAnsi="Times New Roman" w:cs="Times New Roman"/>
          <w:sz w:val="28"/>
          <w:szCs w:val="28"/>
        </w:rPr>
        <w:t>Информационно-аналитическая спра</w:t>
      </w:r>
      <w:r w:rsidR="00BB2CC7">
        <w:rPr>
          <w:rFonts w:ascii="Times New Roman" w:hAnsi="Times New Roman" w:cs="Times New Roman"/>
          <w:sz w:val="28"/>
          <w:szCs w:val="28"/>
        </w:rPr>
        <w:t xml:space="preserve">вка по работе центра здоровья </w:t>
      </w:r>
      <w:r w:rsidR="00F45123" w:rsidRPr="00C4548C">
        <w:rPr>
          <w:rFonts w:ascii="Times New Roman" w:hAnsi="Times New Roman" w:cs="Times New Roman"/>
          <w:sz w:val="28"/>
          <w:szCs w:val="28"/>
        </w:rPr>
        <w:t>(</w:t>
      </w:r>
      <w:r w:rsidR="00F45123" w:rsidRPr="00FA6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в формате </w:t>
      </w:r>
      <w:r w:rsidR="00F45123" w:rsidRPr="00FA6EE3">
        <w:rPr>
          <w:rFonts w:ascii="Times New Roman" w:hAnsi="Times New Roman" w:cs="Times New Roman"/>
          <w:b/>
          <w:sz w:val="28"/>
          <w:szCs w:val="28"/>
          <w:u w:val="single"/>
          <w:lang w:val="en-US" w:eastAsia="en-US" w:bidi="en-US"/>
        </w:rPr>
        <w:t>Excel</w:t>
      </w:r>
      <w:r w:rsidR="00F45123" w:rsidRPr="00C454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="00F4512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F45123">
        <w:rPr>
          <w:rFonts w:ascii="Times New Roman" w:hAnsi="Times New Roman" w:cs="Times New Roman"/>
          <w:sz w:val="28"/>
          <w:szCs w:val="28"/>
        </w:rPr>
        <w:t>(П</w:t>
      </w:r>
      <w:r w:rsidR="009872AA" w:rsidRPr="00C4548C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FA6EE3" w:rsidRDefault="00FA6EE3" w:rsidP="008F7C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23" w:rsidRDefault="00F45123" w:rsidP="008F7C5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6808">
        <w:rPr>
          <w:rFonts w:ascii="Times New Roman" w:hAnsi="Times New Roman" w:cs="Times New Roman"/>
          <w:b/>
          <w:sz w:val="28"/>
          <w:szCs w:val="28"/>
        </w:rPr>
        <w:t>Ежеквартально</w:t>
      </w:r>
      <w:r w:rsidR="00EF6808">
        <w:rPr>
          <w:rFonts w:ascii="Times New Roman" w:hAnsi="Times New Roman" w:cs="Times New Roman"/>
          <w:b/>
          <w:sz w:val="28"/>
          <w:szCs w:val="28"/>
        </w:rPr>
        <w:t>.  Д</w:t>
      </w:r>
      <w:r w:rsidRPr="008F7C55">
        <w:rPr>
          <w:rFonts w:ascii="Times New Roman" w:hAnsi="Times New Roman" w:cs="Times New Roman"/>
          <w:b/>
          <w:sz w:val="28"/>
          <w:szCs w:val="28"/>
        </w:rPr>
        <w:t xml:space="preserve">о 05 числа месяца следующего за </w:t>
      </w:r>
      <w:proofErr w:type="gramStart"/>
      <w:r w:rsidRPr="008F7C55">
        <w:rPr>
          <w:rFonts w:ascii="Times New Roman" w:hAnsi="Times New Roman" w:cs="Times New Roman"/>
          <w:b/>
          <w:sz w:val="28"/>
          <w:szCs w:val="28"/>
        </w:rPr>
        <w:t>отчетным</w:t>
      </w:r>
      <w:proofErr w:type="gramEnd"/>
      <w:r w:rsidRPr="008F7C55">
        <w:rPr>
          <w:rFonts w:ascii="Times New Roman" w:hAnsi="Times New Roman" w:cs="Times New Roman"/>
          <w:b/>
          <w:sz w:val="28"/>
          <w:szCs w:val="28"/>
        </w:rPr>
        <w:t>:</w:t>
      </w:r>
    </w:p>
    <w:p w:rsidR="00FA6EE3" w:rsidRDefault="00FA6EE3" w:rsidP="008F7C5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E3" w:rsidRDefault="009E46B5" w:rsidP="00FA6EE3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4.1.</w:t>
      </w:r>
      <w:r w:rsidR="00955639"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="00955639" w:rsidRPr="00FA6EE3">
        <w:rPr>
          <w:rFonts w:ascii="Times New Roman" w:hAnsi="Times New Roman" w:cs="Times New Roman"/>
          <w:bCs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FA6EE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6EE3" w:rsidRPr="00C4548C" w:rsidRDefault="00FA6EE3" w:rsidP="00FA6E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8C">
        <w:rPr>
          <w:rFonts w:ascii="Times New Roman" w:hAnsi="Times New Roman" w:cs="Times New Roman"/>
          <w:sz w:val="28"/>
          <w:szCs w:val="28"/>
        </w:rPr>
        <w:t>(</w:t>
      </w:r>
      <w:r w:rsidRPr="00FA6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в формате </w:t>
      </w:r>
      <w:r w:rsidRPr="00FA6EE3">
        <w:rPr>
          <w:rFonts w:ascii="Times New Roman" w:hAnsi="Times New Roman" w:cs="Times New Roman"/>
          <w:b/>
          <w:sz w:val="28"/>
          <w:szCs w:val="28"/>
          <w:u w:val="single"/>
          <w:lang w:val="en-US" w:eastAsia="en-US" w:bidi="en-US"/>
        </w:rPr>
        <w:t>Excel</w:t>
      </w:r>
      <w:r w:rsidRPr="00C454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(Приложение № 3</w:t>
      </w:r>
      <w:r w:rsidRPr="00C4548C">
        <w:rPr>
          <w:rFonts w:ascii="Times New Roman" w:hAnsi="Times New Roman" w:cs="Times New Roman"/>
          <w:sz w:val="28"/>
          <w:szCs w:val="28"/>
        </w:rPr>
        <w:t>);</w:t>
      </w:r>
    </w:p>
    <w:p w:rsidR="00955639" w:rsidRPr="00FA6EE3" w:rsidRDefault="00955639" w:rsidP="00955639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6EE3" w:rsidRPr="00C4548C" w:rsidRDefault="00FA6EE3" w:rsidP="00FA6E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4.2</w:t>
      </w:r>
      <w:r w:rsidR="007E54BB" w:rsidRPr="00FA6EE3">
        <w:rPr>
          <w:rFonts w:ascii="Times New Roman" w:hAnsi="Times New Roman" w:cs="Times New Roman"/>
          <w:sz w:val="28"/>
          <w:szCs w:val="28"/>
        </w:rPr>
        <w:t xml:space="preserve">. </w:t>
      </w:r>
      <w:r w:rsidR="007E54BB" w:rsidRPr="00FA6EE3">
        <w:rPr>
          <w:rFonts w:ascii="Times New Roman" w:hAnsi="Times New Roman" w:cs="Times New Roman"/>
          <w:bCs/>
          <w:sz w:val="28"/>
          <w:szCs w:val="28"/>
        </w:rPr>
        <w:t>Анализ факторов риска развития заболеваний среди первичных пациентов ЦЗ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48C">
        <w:rPr>
          <w:rFonts w:ascii="Times New Roman" w:hAnsi="Times New Roman" w:cs="Times New Roman"/>
          <w:sz w:val="28"/>
          <w:szCs w:val="28"/>
        </w:rPr>
        <w:t>(</w:t>
      </w:r>
      <w:r w:rsidRPr="00FA6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в формате </w:t>
      </w:r>
      <w:r w:rsidRPr="00FA6EE3">
        <w:rPr>
          <w:rFonts w:ascii="Times New Roman" w:hAnsi="Times New Roman" w:cs="Times New Roman"/>
          <w:b/>
          <w:sz w:val="28"/>
          <w:szCs w:val="28"/>
          <w:u w:val="single"/>
          <w:lang w:val="en-US" w:eastAsia="en-US" w:bidi="en-US"/>
        </w:rPr>
        <w:t>Excel</w:t>
      </w:r>
      <w:r w:rsidRPr="00C454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(Приложение № 4</w:t>
      </w:r>
      <w:r w:rsidRPr="00C4548C">
        <w:rPr>
          <w:rFonts w:ascii="Times New Roman" w:hAnsi="Times New Roman" w:cs="Times New Roman"/>
          <w:sz w:val="28"/>
          <w:szCs w:val="28"/>
        </w:rPr>
        <w:t>);</w:t>
      </w:r>
    </w:p>
    <w:p w:rsidR="007E54BB" w:rsidRPr="00FA6EE3" w:rsidRDefault="007E54BB" w:rsidP="007E54BB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E0781" w:rsidRDefault="00FA6EE3" w:rsidP="00FA6E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31731">
        <w:rPr>
          <w:rFonts w:ascii="Times New Roman" w:hAnsi="Times New Roman" w:cs="Times New Roman"/>
          <w:sz w:val="28"/>
          <w:szCs w:val="28"/>
        </w:rPr>
        <w:t xml:space="preserve">. </w:t>
      </w:r>
      <w:r w:rsidR="00D31731" w:rsidRPr="00D31731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D31731" w:rsidRPr="00D31731">
        <w:rPr>
          <w:rFonts w:ascii="Times New Roman" w:hAnsi="Times New Roman" w:cs="Times New Roman"/>
          <w:sz w:val="28"/>
          <w:szCs w:val="28"/>
        </w:rPr>
        <w:t>работы кабинета здорового питания Центра здоровья</w:t>
      </w:r>
      <w:proofErr w:type="gramEnd"/>
      <w:r w:rsidR="00D31731" w:rsidRPr="00D31731">
        <w:rPr>
          <w:rFonts w:ascii="Times New Roman" w:hAnsi="Times New Roman" w:cs="Times New Roman"/>
          <w:sz w:val="28"/>
          <w:szCs w:val="28"/>
        </w:rPr>
        <w:t xml:space="preserve"> для взрослых</w:t>
      </w:r>
      <w:r w:rsidR="009E4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EE3" w:rsidRPr="00C4548C" w:rsidRDefault="009E46B5" w:rsidP="00FA6E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B5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Результат работы кабинета здорового питания Центра здоровья для детей</w:t>
      </w:r>
      <w:r w:rsidR="00FA6EE3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 </w:t>
      </w:r>
      <w:r w:rsidR="00FA6EE3" w:rsidRPr="00C4548C">
        <w:rPr>
          <w:rFonts w:ascii="Times New Roman" w:hAnsi="Times New Roman" w:cs="Times New Roman"/>
          <w:sz w:val="28"/>
          <w:szCs w:val="28"/>
        </w:rPr>
        <w:t>(</w:t>
      </w:r>
      <w:r w:rsidR="00FA6EE3" w:rsidRPr="00FA6E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в формате </w:t>
      </w:r>
      <w:r w:rsidR="00FA6EE3" w:rsidRPr="00FA6EE3">
        <w:rPr>
          <w:rFonts w:ascii="Times New Roman" w:hAnsi="Times New Roman" w:cs="Times New Roman"/>
          <w:b/>
          <w:sz w:val="28"/>
          <w:szCs w:val="28"/>
          <w:u w:val="single"/>
          <w:lang w:val="en-US" w:eastAsia="en-US" w:bidi="en-US"/>
        </w:rPr>
        <w:t>Excel</w:t>
      </w:r>
      <w:r w:rsidR="00FA6EE3" w:rsidRPr="00C4548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="00FA6EE3">
        <w:rPr>
          <w:rFonts w:ascii="Times New Roman" w:hAnsi="Times New Roman" w:cs="Times New Roman"/>
          <w:sz w:val="28"/>
          <w:szCs w:val="28"/>
        </w:rPr>
        <w:t>(Приложение № 5</w:t>
      </w:r>
      <w:r w:rsidR="00FA6EE3" w:rsidRPr="00C4548C">
        <w:rPr>
          <w:rFonts w:ascii="Times New Roman" w:hAnsi="Times New Roman" w:cs="Times New Roman"/>
          <w:sz w:val="28"/>
          <w:szCs w:val="28"/>
        </w:rPr>
        <w:t>);</w:t>
      </w:r>
    </w:p>
    <w:p w:rsidR="009E46B5" w:rsidRDefault="009E46B5" w:rsidP="009E46B5">
      <w:pPr>
        <w:pStyle w:val="a6"/>
        <w:ind w:firstLine="709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806D81" w:rsidRPr="00C4548C" w:rsidRDefault="00806D81" w:rsidP="008F7C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87" w:rsidRDefault="00797C87" w:rsidP="00D17D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806D81" w:rsidRPr="00C4548C" w:rsidRDefault="00797C87" w:rsidP="00D17D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*все отчеты формируются с нарастающим итогом.</w:t>
      </w:r>
    </w:p>
    <w:sectPr w:rsidR="00806D81" w:rsidRPr="00C4548C" w:rsidSect="00D17D0B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B2" w:rsidRDefault="001261B2">
      <w:r>
        <w:separator/>
      </w:r>
    </w:p>
  </w:endnote>
  <w:endnote w:type="continuationSeparator" w:id="0">
    <w:p w:rsidR="001261B2" w:rsidRDefault="0012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B2" w:rsidRDefault="001261B2"/>
  </w:footnote>
  <w:footnote w:type="continuationSeparator" w:id="0">
    <w:p w:rsidR="001261B2" w:rsidRDefault="001261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2A6E"/>
    <w:multiLevelType w:val="multilevel"/>
    <w:tmpl w:val="E740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7664F9"/>
    <w:multiLevelType w:val="hybridMultilevel"/>
    <w:tmpl w:val="0ED4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67AAD"/>
    <w:multiLevelType w:val="hybridMultilevel"/>
    <w:tmpl w:val="F43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81"/>
    <w:rsid w:val="000A681F"/>
    <w:rsid w:val="001261B2"/>
    <w:rsid w:val="00340B03"/>
    <w:rsid w:val="003E0781"/>
    <w:rsid w:val="00712071"/>
    <w:rsid w:val="00720AE5"/>
    <w:rsid w:val="00797C87"/>
    <w:rsid w:val="007E54BB"/>
    <w:rsid w:val="00806D81"/>
    <w:rsid w:val="008F7C55"/>
    <w:rsid w:val="00955639"/>
    <w:rsid w:val="009872AA"/>
    <w:rsid w:val="009E46B5"/>
    <w:rsid w:val="00A65D97"/>
    <w:rsid w:val="00B64156"/>
    <w:rsid w:val="00BB2CC7"/>
    <w:rsid w:val="00C4548C"/>
    <w:rsid w:val="00CF24D9"/>
    <w:rsid w:val="00D17D0B"/>
    <w:rsid w:val="00D31731"/>
    <w:rsid w:val="00EF6808"/>
    <w:rsid w:val="00F45123"/>
    <w:rsid w:val="00F63AF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D17D0B"/>
    <w:rPr>
      <w:color w:val="000000"/>
    </w:rPr>
  </w:style>
  <w:style w:type="table" w:styleId="a7">
    <w:name w:val="Table Grid"/>
    <w:basedOn w:val="a1"/>
    <w:uiPriority w:val="59"/>
    <w:rsid w:val="00D1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D17D0B"/>
    <w:rPr>
      <w:color w:val="000000"/>
    </w:rPr>
  </w:style>
  <w:style w:type="table" w:styleId="a7">
    <w:name w:val="Table Grid"/>
    <w:basedOn w:val="a1"/>
    <w:uiPriority w:val="59"/>
    <w:rsid w:val="00D1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Пырков Сергей</dc:creator>
  <cp:lastModifiedBy>Горячев Александр1</cp:lastModifiedBy>
  <cp:revision>9</cp:revision>
  <dcterms:created xsi:type="dcterms:W3CDTF">2021-06-24T11:46:00Z</dcterms:created>
  <dcterms:modified xsi:type="dcterms:W3CDTF">2021-06-24T12:30:00Z</dcterms:modified>
</cp:coreProperties>
</file>